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D7EA4" w14:textId="13352A8C" w:rsidR="009D1929" w:rsidRDefault="00AC0EE7" w:rsidP="00CC6BBC">
      <w:pPr>
        <w:pStyle w:val="1"/>
        <w:widowControl/>
        <w:adjustRightInd w:val="0"/>
        <w:snapToGrid w:val="0"/>
        <w:spacing w:beforeAutospacing="0" w:afterLines="50" w:after="156" w:afterAutospacing="0" w:line="56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 w:val="0"/>
          <w:sz w:val="44"/>
          <w:szCs w:val="44"/>
        </w:rPr>
      </w:pPr>
      <w:bookmarkStart w:id="0" w:name="OLE_LINK11"/>
      <w:r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</w:rPr>
        <w:t>关于</w:t>
      </w:r>
      <w:r w:rsidR="003C12A6"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</w:rPr>
        <w:t>大连海洋大学</w:t>
      </w:r>
      <w:r w:rsidR="00CC6BBC"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</w:rPr>
        <w:t>应用技术学院</w:t>
      </w:r>
      <w:r w:rsidR="007C64FE"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</w:rPr>
        <w:t>工会委员会</w:t>
      </w:r>
      <w:r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</w:rPr>
        <w:t>推选工会</w:t>
      </w:r>
      <w:r w:rsidR="007C64FE"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</w:rPr>
        <w:t>会员</w:t>
      </w:r>
      <w:r>
        <w:rPr>
          <w:rFonts w:ascii="方正小标宋简体" w:eastAsia="方正小标宋简体" w:hAnsi="方正小标宋简体" w:cs="方正小标宋简体"/>
          <w:b w:val="0"/>
          <w:bCs w:val="0"/>
          <w:sz w:val="44"/>
          <w:szCs w:val="44"/>
        </w:rPr>
        <w:t>代表的通知</w:t>
      </w:r>
    </w:p>
    <w:p w14:paraId="11400149" w14:textId="1E0FDF7D" w:rsidR="009D1929" w:rsidRPr="00843700" w:rsidRDefault="00AC0EE7">
      <w:pPr>
        <w:widowControl/>
        <w:adjustRightInd w:val="0"/>
        <w:snapToGrid w:val="0"/>
        <w:spacing w:line="560" w:lineRule="exact"/>
        <w:jc w:val="left"/>
        <w:rPr>
          <w:rFonts w:ascii="仿宋" w:eastAsia="仿宋_GB2312" w:hAnsi="仿宋" w:cs="Times New Roman"/>
          <w:sz w:val="32"/>
          <w:szCs w:val="32"/>
        </w:rPr>
      </w:pPr>
      <w:bookmarkStart w:id="1" w:name="OLE_LINK12"/>
      <w:bookmarkStart w:id="2" w:name="OLE_LINK13"/>
      <w:bookmarkEnd w:id="0"/>
      <w:r w:rsidRPr="00843700">
        <w:rPr>
          <w:rFonts w:ascii="仿宋" w:eastAsia="仿宋_GB2312" w:hAnsi="仿宋" w:cs="Times New Roman" w:hint="eastAsia"/>
          <w:sz w:val="32"/>
          <w:szCs w:val="32"/>
        </w:rPr>
        <w:t>各</w:t>
      </w:r>
      <w:r w:rsidR="00C94E89">
        <w:rPr>
          <w:rFonts w:ascii="仿宋" w:eastAsia="仿宋_GB2312" w:hAnsi="仿宋" w:cs="Times New Roman" w:hint="eastAsia"/>
          <w:sz w:val="32"/>
          <w:szCs w:val="32"/>
        </w:rPr>
        <w:t>单位（</w:t>
      </w:r>
      <w:r w:rsidRPr="00843700">
        <w:rPr>
          <w:rFonts w:ascii="仿宋" w:eastAsia="仿宋_GB2312" w:hAnsi="仿宋" w:cs="Times New Roman" w:hint="eastAsia"/>
          <w:sz w:val="32"/>
          <w:szCs w:val="32"/>
        </w:rPr>
        <w:t>部门</w:t>
      </w:r>
      <w:r w:rsidR="00C94E89">
        <w:rPr>
          <w:rFonts w:ascii="仿宋" w:eastAsia="仿宋_GB2312" w:hAnsi="仿宋" w:cs="Times New Roman" w:hint="eastAsia"/>
          <w:sz w:val="32"/>
          <w:szCs w:val="32"/>
        </w:rPr>
        <w:t>）</w:t>
      </w:r>
      <w:r w:rsidRPr="00843700">
        <w:rPr>
          <w:rFonts w:ascii="仿宋" w:eastAsia="仿宋_GB2312" w:hAnsi="仿宋" w:cs="Times New Roman" w:hint="eastAsia"/>
          <w:sz w:val="32"/>
          <w:szCs w:val="32"/>
        </w:rPr>
        <w:t>：</w:t>
      </w:r>
    </w:p>
    <w:p w14:paraId="210FA52C" w14:textId="2C829C08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 w:rsidRPr="00843700">
        <w:rPr>
          <w:rFonts w:ascii="仿宋" w:eastAsia="仿宋_GB2312" w:hAnsi="仿宋" w:cs="Times New Roman" w:hint="eastAsia"/>
          <w:sz w:val="32"/>
          <w:szCs w:val="32"/>
        </w:rPr>
        <w:t>根据校工会近期发布的《关于开展基层工会委员会换届选举工作的通知》要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求，依据《中华人民共和国工会法》《中国工会章程》《基层工会会员代表大会条例》等文件规定，学院工会会员人数165人，符合召开会员代表大会的条件。为确保换届选举工作规范有序，经研究，现开展</w:t>
      </w:r>
      <w:r w:rsidR="00CC6BBC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应用技术学院</w:t>
      </w:r>
      <w:r w:rsidR="007C64FE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工会委员会会员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代表推选工作。现将相关工作安排如下：</w:t>
      </w:r>
    </w:p>
    <w:p w14:paraId="7AF5209D" w14:textId="77777777" w:rsidR="009D1929" w:rsidRDefault="00AC0EE7">
      <w:pPr>
        <w:pStyle w:val="2"/>
        <w:widowControl/>
        <w:adjustRightInd w:val="0"/>
        <w:snapToGrid w:val="0"/>
        <w:spacing w:beforeAutospacing="0" w:afterAutospacing="0" w:line="560" w:lineRule="exact"/>
        <w:ind w:firstLineChars="200" w:firstLine="640"/>
        <w:rPr>
          <w:rFonts w:ascii="黑体" w:eastAsia="黑体" w:hAnsi="黑体" w:cs="黑体" w:hint="default"/>
          <w:b w:val="0"/>
          <w:bCs w:val="0"/>
          <w:sz w:val="32"/>
          <w:szCs w:val="32"/>
        </w:rPr>
      </w:pPr>
      <w:r>
        <w:rPr>
          <w:rFonts w:ascii="黑体" w:eastAsia="黑体" w:hAnsi="黑体" w:cs="黑体"/>
          <w:b w:val="0"/>
          <w:bCs w:val="0"/>
          <w:sz w:val="32"/>
          <w:szCs w:val="32"/>
        </w:rPr>
        <w:t>一、推选范围</w:t>
      </w:r>
    </w:p>
    <w:p w14:paraId="4F4CF01E" w14:textId="1469A33C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本次</w:t>
      </w:r>
      <w:r w:rsidR="007C64FE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会员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代表推选范围为</w:t>
      </w:r>
      <w:r w:rsidR="00CC6BBC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学院</w:t>
      </w:r>
      <w:r w:rsidR="007C64FE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工会委员会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所属全体在职干部职工，以</w:t>
      </w:r>
      <w:r w:rsidR="002D39C3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推选</w:t>
      </w:r>
      <w:r w:rsidR="002010A5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小组为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推选单元，按照</w:t>
      </w:r>
      <w:r w:rsidR="002010A5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会员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人数比例核定代表名额</w:t>
      </w:r>
      <w:r w:rsidR="009F605D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，</w:t>
      </w:r>
      <w:r w:rsidR="00D84FD9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推选</w:t>
      </w:r>
      <w:r w:rsidR="00431954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小组划分、召集人及代表</w:t>
      </w:r>
      <w:r w:rsidR="00F06040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具体</w:t>
      </w:r>
      <w:r w:rsidR="00431954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分配名额</w:t>
      </w:r>
      <w:r w:rsidR="008F4ED4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见</w:t>
      </w:r>
      <w:r w:rsidR="00F61A54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《</w:t>
      </w:r>
      <w:r w:rsidR="00431954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附件1</w:t>
      </w:r>
      <w:r w:rsidR="00F61A54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.</w:t>
      </w:r>
      <w:bookmarkStart w:id="3" w:name="OLE_LINK4"/>
      <w:bookmarkStart w:id="4" w:name="OLE_LINK5"/>
      <w:r w:rsidR="00742DF7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学院</w:t>
      </w:r>
      <w:r w:rsidR="007C64FE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工会委员会会员</w:t>
      </w:r>
      <w:r w:rsidR="001476AF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代表</w:t>
      </w:r>
      <w:r w:rsidR="00B1644F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名额</w:t>
      </w:r>
      <w:r w:rsidR="00742DF7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分配</w:t>
      </w:r>
      <w:r w:rsidR="001476AF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表</w:t>
      </w:r>
      <w:bookmarkEnd w:id="3"/>
      <w:bookmarkEnd w:id="4"/>
      <w:r w:rsidR="001476AF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》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。代表应以一线职工为主，中层正职以上管理人员和领导人员</w:t>
      </w:r>
      <w:r w:rsidR="0011195E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人数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一般不得超过代表总数的20%。</w:t>
      </w:r>
    </w:p>
    <w:p w14:paraId="4094331C" w14:textId="77777777" w:rsidR="009D1929" w:rsidRDefault="00AC0EE7">
      <w:pPr>
        <w:pStyle w:val="2"/>
        <w:widowControl/>
        <w:adjustRightInd w:val="0"/>
        <w:snapToGrid w:val="0"/>
        <w:spacing w:beforeAutospacing="0" w:afterAutospacing="0" w:line="560" w:lineRule="exact"/>
        <w:ind w:firstLineChars="200" w:firstLine="640"/>
        <w:rPr>
          <w:rFonts w:ascii="黑体" w:eastAsia="黑体" w:hAnsi="黑体" w:cs="黑体" w:hint="default"/>
          <w:b w:val="0"/>
          <w:bCs w:val="0"/>
          <w:sz w:val="32"/>
          <w:szCs w:val="32"/>
        </w:rPr>
      </w:pPr>
      <w:r>
        <w:rPr>
          <w:rFonts w:ascii="黑体" w:eastAsia="黑体" w:hAnsi="黑体" w:cs="黑体"/>
          <w:b w:val="0"/>
          <w:bCs w:val="0"/>
          <w:sz w:val="32"/>
          <w:szCs w:val="32"/>
        </w:rPr>
        <w:t>二、代表基本条件</w:t>
      </w:r>
    </w:p>
    <w:p w14:paraId="488CF39D" w14:textId="1ACE4F16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1.政治立场坚定：拥护党的路线方针政策，遵守国家法律法规及</w:t>
      </w:r>
      <w:r w:rsidR="00BC60D2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学院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各项规章制度，政治素质过硬，大局意识强，无任何违纪违规行为。</w:t>
      </w:r>
    </w:p>
    <w:p w14:paraId="14635494" w14:textId="77777777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2.热爱工会工作：熟悉工会工作职责，热心为职工群众服务，主动关心同事，积极主动参与工会各项活动，责任心强、作风正派，在职工中群众基础良好、认可度高。</w:t>
      </w:r>
    </w:p>
    <w:p w14:paraId="454231F5" w14:textId="77777777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lastRenderedPageBreak/>
        <w:t>3.履职能力突出：具备较强的沟通协调能力、语言表达能力和问题反映能力，能够客观、真实、准确地反映本部门职工的合理诉求、意见和建议，切实维护职工合法权益。</w:t>
      </w:r>
    </w:p>
    <w:p w14:paraId="0E51E34A" w14:textId="1F832FD4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4.工作作风扎实：立足本职岗位，工作认真负责、勤勉务实，模范遵守工作纪律，能够正确处理本职工作与</w:t>
      </w:r>
      <w:r w:rsidR="005F790A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会员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代表履职的关系，积极履行代表职责，主动参与工会相关会议和活动。</w:t>
      </w:r>
    </w:p>
    <w:p w14:paraId="6D015345" w14:textId="77777777" w:rsidR="009D1929" w:rsidRDefault="00AC0EE7">
      <w:pPr>
        <w:pStyle w:val="2"/>
        <w:widowControl/>
        <w:adjustRightInd w:val="0"/>
        <w:snapToGrid w:val="0"/>
        <w:spacing w:beforeAutospacing="0" w:afterAutospacing="0" w:line="560" w:lineRule="exact"/>
        <w:ind w:firstLineChars="200" w:firstLine="640"/>
        <w:rPr>
          <w:rFonts w:ascii="黑体" w:eastAsia="黑体" w:hAnsi="黑体" w:cs="黑体" w:hint="default"/>
          <w:b w:val="0"/>
          <w:bCs w:val="0"/>
          <w:sz w:val="32"/>
          <w:szCs w:val="32"/>
        </w:rPr>
      </w:pPr>
      <w:r>
        <w:rPr>
          <w:rFonts w:ascii="黑体" w:eastAsia="黑体" w:hAnsi="黑体" w:cs="黑体"/>
          <w:b w:val="0"/>
          <w:bCs w:val="0"/>
          <w:sz w:val="32"/>
          <w:szCs w:val="32"/>
        </w:rPr>
        <w:t>三、名额分配原则</w:t>
      </w:r>
    </w:p>
    <w:p w14:paraId="7FA6619C" w14:textId="091E61FA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本次</w:t>
      </w:r>
      <w:r w:rsidR="00074358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会员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代表名额按照“均衡分配、兼顾全面”的原则，涵盖</w:t>
      </w:r>
      <w:bookmarkStart w:id="5" w:name="OLE_LINK1"/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一线职工、青年职工、民主党派、少数民族</w:t>
      </w:r>
      <w:bookmarkEnd w:id="5"/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职工等群体。</w:t>
      </w:r>
    </w:p>
    <w:p w14:paraId="675A208E" w14:textId="77777777" w:rsidR="009D1929" w:rsidRDefault="00AC0EE7">
      <w:pPr>
        <w:pStyle w:val="2"/>
        <w:widowControl/>
        <w:adjustRightInd w:val="0"/>
        <w:snapToGrid w:val="0"/>
        <w:spacing w:beforeAutospacing="0" w:afterAutospacing="0" w:line="560" w:lineRule="exact"/>
        <w:ind w:firstLineChars="200" w:firstLine="640"/>
        <w:rPr>
          <w:rFonts w:ascii="黑体" w:eastAsia="黑体" w:hAnsi="黑体" w:cs="黑体" w:hint="default"/>
          <w:b w:val="0"/>
          <w:bCs w:val="0"/>
          <w:sz w:val="32"/>
          <w:szCs w:val="32"/>
        </w:rPr>
      </w:pPr>
      <w:r>
        <w:rPr>
          <w:rFonts w:ascii="黑体" w:eastAsia="黑体" w:hAnsi="黑体" w:cs="黑体"/>
          <w:b w:val="0"/>
          <w:bCs w:val="0"/>
          <w:sz w:val="32"/>
          <w:szCs w:val="32"/>
        </w:rPr>
        <w:t>四、推选程序及要求</w:t>
      </w:r>
    </w:p>
    <w:p w14:paraId="416C2CA0" w14:textId="7AE0C30D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1.宣传动员。各</w:t>
      </w:r>
      <w:r w:rsidR="00D84FD9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推选</w:t>
      </w:r>
      <w:r w:rsidR="002010A5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小组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接到通知后，及时召开会议，做好宣传动员工作，保障职工的知情权和参与权。</w:t>
      </w:r>
    </w:p>
    <w:p w14:paraId="715FAD00" w14:textId="276D73F1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2.民主推选。坚持民主、公开、公平、公正的原则，以</w:t>
      </w:r>
      <w:r w:rsidR="00DF2F7A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小组</w:t>
      </w:r>
      <w:r w:rsidR="002D39C3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单位，按照确定的代表候选人名额和条件</w:t>
      </w:r>
      <w:r w:rsidR="002D39C3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组织会员讨论提出会员代表候选人</w:t>
      </w:r>
      <w:bookmarkStart w:id="6" w:name="OLE_LINK2"/>
      <w:bookmarkStart w:id="7" w:name="OLE_LINK3"/>
      <w:r w:rsidR="002D39C3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，召开有三分之二以上会员参加的大会，采取无记名投票方式差额选举产生会员代表，差额率不低于15%，不足1人的按1人计算。</w:t>
      </w:r>
      <w:bookmarkEnd w:id="6"/>
      <w:bookmarkEnd w:id="7"/>
    </w:p>
    <w:p w14:paraId="1EE07895" w14:textId="710EFC81" w:rsidR="00833713" w:rsidRPr="006B2E2C" w:rsidRDefault="00AC0EE7" w:rsidP="006B2E2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3.审核公示。各</w:t>
      </w:r>
      <w:r w:rsidR="00EE5370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小组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确定代表人选后，及时将名单报送</w:t>
      </w:r>
      <w:r w:rsidR="00D269A1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学院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工会，由</w:t>
      </w:r>
      <w:r w:rsidR="00D269A1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学院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工会对代表资格进行审核，审核通过后将</w:t>
      </w:r>
      <w:bookmarkStart w:id="8" w:name="OLE_LINK10"/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在</w:t>
      </w:r>
      <w:r w:rsidR="00D269A1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学院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进行公示，公示期为3个工作日，接受全体职工监督。</w:t>
      </w:r>
      <w:bookmarkEnd w:id="8"/>
    </w:p>
    <w:p w14:paraId="5C6EE393" w14:textId="77777777" w:rsidR="009D1929" w:rsidRDefault="00AC0EE7">
      <w:pPr>
        <w:pStyle w:val="2"/>
        <w:widowControl/>
        <w:adjustRightInd w:val="0"/>
        <w:snapToGrid w:val="0"/>
        <w:spacing w:beforeAutospacing="0" w:afterAutospacing="0" w:line="560" w:lineRule="exact"/>
        <w:ind w:firstLineChars="200" w:firstLine="640"/>
        <w:rPr>
          <w:rFonts w:ascii="黑体" w:eastAsia="黑体" w:hAnsi="黑体" w:cs="黑体" w:hint="default"/>
          <w:b w:val="0"/>
          <w:bCs w:val="0"/>
          <w:sz w:val="32"/>
          <w:szCs w:val="32"/>
        </w:rPr>
      </w:pPr>
      <w:r>
        <w:rPr>
          <w:rFonts w:ascii="黑体" w:eastAsia="黑体" w:hAnsi="黑体" w:cs="黑体"/>
          <w:b w:val="0"/>
          <w:bCs w:val="0"/>
          <w:sz w:val="32"/>
          <w:szCs w:val="32"/>
        </w:rPr>
        <w:t>五、时间安排</w:t>
      </w:r>
    </w:p>
    <w:p w14:paraId="5C7A234F" w14:textId="32151803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请各</w:t>
      </w:r>
      <w:r w:rsidR="006B2E2C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小组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于</w:t>
      </w:r>
      <w:r w:rsidRPr="00074358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3月</w:t>
      </w:r>
      <w:r w:rsidR="00074358" w:rsidRPr="00074358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27</w:t>
      </w:r>
      <w:r w:rsidRPr="00074358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日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17:00前，将《</w:t>
      </w:r>
      <w:bookmarkStart w:id="9" w:name="OLE_LINK6"/>
      <w:bookmarkStart w:id="10" w:name="OLE_LINK7"/>
      <w:r w:rsidR="00CE5074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学院</w:t>
      </w:r>
      <w:r w:rsidR="00074358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工会委员会会员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代表汇总表</w:t>
      </w:r>
      <w:bookmarkEnd w:id="9"/>
      <w:bookmarkEnd w:id="10"/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》（附件2），经</w:t>
      </w:r>
      <w:r w:rsidR="006B2E2C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召集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人确认签字后，报送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lastRenderedPageBreak/>
        <w:t>至</w:t>
      </w:r>
      <w:r w:rsidR="00011EE6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学院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工会办公室，电子版一并发送至</w:t>
      </w:r>
      <w:hyperlink r:id="rId5" w:history="1">
        <w:r w:rsidR="00D55365" w:rsidRPr="00D55365">
          <w:rPr>
            <w:rFonts w:ascii="仿宋_GB2312" w:eastAsia="仿宋_GB2312" w:hAnsi="仿宋_GB2312" w:cs="仿宋_GB2312" w:hint="eastAsia"/>
            <w:kern w:val="0"/>
            <w:sz w:val="32"/>
            <w:szCs w:val="32"/>
            <w:lang w:bidi="ar"/>
          </w:rPr>
          <w:t>atgh@dlou.edu.cn</w:t>
        </w:r>
      </w:hyperlink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信箱。</w:t>
      </w:r>
    </w:p>
    <w:p w14:paraId="3E722C42" w14:textId="77777777" w:rsidR="009D1929" w:rsidRDefault="00AC0EE7">
      <w:pPr>
        <w:pStyle w:val="2"/>
        <w:widowControl/>
        <w:adjustRightInd w:val="0"/>
        <w:snapToGrid w:val="0"/>
        <w:spacing w:beforeAutospacing="0" w:afterAutospacing="0" w:line="560" w:lineRule="exact"/>
        <w:ind w:firstLineChars="200" w:firstLine="640"/>
        <w:rPr>
          <w:rFonts w:ascii="黑体" w:eastAsia="黑体" w:hAnsi="黑体" w:cs="黑体" w:hint="default"/>
          <w:b w:val="0"/>
          <w:bCs w:val="0"/>
          <w:sz w:val="32"/>
          <w:szCs w:val="32"/>
        </w:rPr>
      </w:pPr>
      <w:r>
        <w:rPr>
          <w:rFonts w:ascii="黑体" w:eastAsia="黑体" w:hAnsi="黑体" w:cs="黑体"/>
          <w:b w:val="0"/>
          <w:bCs w:val="0"/>
          <w:sz w:val="32"/>
          <w:szCs w:val="32"/>
        </w:rPr>
        <w:t>六、工作要求</w:t>
      </w:r>
    </w:p>
    <w:p w14:paraId="4E86804E" w14:textId="720A921C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1.各</w:t>
      </w:r>
      <w:r w:rsidR="00382381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单位（部门）要</w:t>
      </w:r>
      <w:r w:rsidR="005F790A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高度重视本次</w:t>
      </w:r>
      <w:r w:rsidR="00B86FE1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工会</w:t>
      </w:r>
      <w:r w:rsidR="005F790A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会员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代表推选工作，指定专人负责统筹落实，</w:t>
      </w:r>
      <w:r w:rsidR="00382381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积极配合</w:t>
      </w:r>
      <w:r w:rsidR="00382381" w:rsidRPr="00382381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推选小组召集人开展工作</w:t>
      </w:r>
      <w:r w:rsidR="00382381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确保推选工作规范有序、高效推进。</w:t>
      </w:r>
    </w:p>
    <w:p w14:paraId="3339F41B" w14:textId="003C49E6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2.严格遵守推选工作纪律，坚持民主集中制原则，充分尊重职工民主权利，确保推选过程公开透明，</w:t>
      </w:r>
      <w:r w:rsidR="00B86FE1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会员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代表人选真正体现职工意愿。</w:t>
      </w:r>
      <w:bookmarkStart w:id="11" w:name="_GoBack"/>
      <w:bookmarkEnd w:id="11"/>
    </w:p>
    <w:p w14:paraId="17792094" w14:textId="100A3A48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3.当选的工会</w:t>
      </w:r>
      <w:r w:rsidR="00B836AA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会员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代表要切实增强责任意识，认真履行代表职责，主动倾听职工心声，积极配合</w:t>
      </w:r>
      <w:r w:rsidR="004E3050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学院</w:t>
      </w:r>
      <w:r w:rsidR="002D39C3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工会委员会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开展各项工作，充分发挥代表作用。</w:t>
      </w:r>
    </w:p>
    <w:p w14:paraId="242CD0AA" w14:textId="5DBFCBE0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联系人：</w:t>
      </w:r>
      <w:r w:rsidR="00CE5074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丁雨</w:t>
      </w:r>
    </w:p>
    <w:p w14:paraId="07A7891F" w14:textId="55B49317" w:rsidR="009D1929" w:rsidRDefault="00AC0EE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联系电话：</w:t>
      </w:r>
      <w:r w:rsidR="00CE5074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85663113</w:t>
      </w:r>
    </w:p>
    <w:p w14:paraId="46D8C96A" w14:textId="2B8952CD" w:rsidR="009D1929" w:rsidRPr="00074358" w:rsidRDefault="00AC0EE7" w:rsidP="00074358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联系地址：办公楼</w:t>
      </w:r>
      <w:r w:rsidR="00CE5074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209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室。</w:t>
      </w:r>
    </w:p>
    <w:bookmarkEnd w:id="1"/>
    <w:bookmarkEnd w:id="2"/>
    <w:p w14:paraId="1A79A4E8" w14:textId="77777777" w:rsidR="00A3565A" w:rsidRDefault="00A3565A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</w:p>
    <w:p w14:paraId="7DEF1F7B" w14:textId="77777777" w:rsidR="009D1929" w:rsidRDefault="00AC0EE7" w:rsidP="00A356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附件：</w:t>
      </w:r>
    </w:p>
    <w:p w14:paraId="32D9CBBE" w14:textId="26E43C87" w:rsidR="00402AA6" w:rsidRPr="00402AA6" w:rsidRDefault="00AC0EE7" w:rsidP="00A356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1.</w:t>
      </w:r>
      <w:r w:rsidR="00D432DF" w:rsidRPr="00D432DF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学院工会委员会会员代表名额分配表</w:t>
      </w:r>
    </w:p>
    <w:p w14:paraId="3F46DE25" w14:textId="0CF59B59" w:rsidR="009D1929" w:rsidRDefault="00AC0EE7" w:rsidP="00A356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2.</w:t>
      </w:r>
      <w:bookmarkStart w:id="12" w:name="OLE_LINK8"/>
      <w:bookmarkStart w:id="13" w:name="OLE_LINK9"/>
      <w:r w:rsidR="00402AA6" w:rsidRPr="00402AA6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学院</w:t>
      </w:r>
      <w:r w:rsidR="00D432DF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工会委员会会员</w:t>
      </w:r>
      <w:r w:rsidR="00402AA6" w:rsidRPr="00402AA6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代表</w:t>
      </w:r>
      <w:bookmarkEnd w:id="12"/>
      <w:bookmarkEnd w:id="13"/>
      <w:r w:rsidR="00402AA6" w:rsidRPr="00402AA6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汇总表</w:t>
      </w:r>
    </w:p>
    <w:p w14:paraId="60807913" w14:textId="717B1415" w:rsidR="009D1929" w:rsidRDefault="00AC0EE7" w:rsidP="00A356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3.</w:t>
      </w:r>
      <w:r w:rsidR="00402AA6" w:rsidRPr="00402AA6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学院</w:t>
      </w:r>
      <w:r w:rsidR="00D432DF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工会委员会</w:t>
      </w:r>
      <w:r w:rsidR="00402AA6" w:rsidRPr="00402AA6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会</w:t>
      </w:r>
      <w:r w:rsidR="00D432DF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员</w:t>
      </w:r>
      <w:r w:rsidR="00402AA6" w:rsidRPr="00402AA6"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代表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选票</w:t>
      </w:r>
    </w:p>
    <w:p w14:paraId="220E5257" w14:textId="77777777" w:rsidR="00A3565A" w:rsidRDefault="00A3565A" w:rsidP="00D55365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</w:p>
    <w:p w14:paraId="4E3A593D" w14:textId="77777777" w:rsidR="00074358" w:rsidRDefault="00074358" w:rsidP="00D55365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  <w:lang w:bidi="ar"/>
        </w:rPr>
      </w:pPr>
    </w:p>
    <w:p w14:paraId="573B2B2F" w14:textId="279F3643" w:rsidR="009D1929" w:rsidRPr="00843700" w:rsidRDefault="00012AFC">
      <w:pPr>
        <w:widowControl/>
        <w:adjustRightInd w:val="0"/>
        <w:snapToGrid w:val="0"/>
        <w:spacing w:line="560" w:lineRule="exact"/>
        <w:ind w:left="4200" w:firstLine="420"/>
        <w:jc w:val="center"/>
        <w:rPr>
          <w:rFonts w:ascii="楷体_GB2312" w:eastAsia="楷体_GB2312" w:hAnsi="仿宋_GB2312" w:cs="仿宋_GB2312"/>
          <w:sz w:val="32"/>
          <w:szCs w:val="32"/>
        </w:rPr>
      </w:pPr>
      <w:bookmarkStart w:id="14" w:name="OLE_LINK14"/>
      <w:r w:rsidRPr="00843700">
        <w:rPr>
          <w:rFonts w:ascii="楷体_GB2312" w:eastAsia="楷体_GB2312" w:hAnsi="仿宋_GB2312" w:cs="仿宋_GB2312" w:hint="eastAsia"/>
          <w:kern w:val="0"/>
          <w:sz w:val="32"/>
          <w:szCs w:val="32"/>
          <w:lang w:bidi="ar"/>
        </w:rPr>
        <w:t>应用技术学院</w:t>
      </w:r>
      <w:r w:rsidR="00D432DF">
        <w:rPr>
          <w:rFonts w:ascii="楷体_GB2312" w:eastAsia="楷体_GB2312" w:hAnsi="仿宋_GB2312" w:cs="仿宋_GB2312" w:hint="eastAsia"/>
          <w:kern w:val="0"/>
          <w:sz w:val="32"/>
          <w:szCs w:val="32"/>
          <w:lang w:bidi="ar"/>
        </w:rPr>
        <w:t>工</w:t>
      </w:r>
      <w:r w:rsidR="00AC0EE7" w:rsidRPr="00843700">
        <w:rPr>
          <w:rFonts w:ascii="楷体_GB2312" w:eastAsia="楷体_GB2312" w:hAnsi="仿宋_GB2312" w:cs="仿宋_GB2312" w:hint="eastAsia"/>
          <w:kern w:val="0"/>
          <w:sz w:val="32"/>
          <w:szCs w:val="32"/>
          <w:lang w:bidi="ar"/>
        </w:rPr>
        <w:t>会</w:t>
      </w:r>
      <w:r w:rsidR="00D432DF">
        <w:rPr>
          <w:rFonts w:ascii="楷体_GB2312" w:eastAsia="楷体_GB2312" w:hAnsi="仿宋_GB2312" w:cs="仿宋_GB2312" w:hint="eastAsia"/>
          <w:kern w:val="0"/>
          <w:sz w:val="32"/>
          <w:szCs w:val="32"/>
          <w:lang w:bidi="ar"/>
        </w:rPr>
        <w:t>委员会</w:t>
      </w:r>
    </w:p>
    <w:p w14:paraId="4BC1AA77" w14:textId="24E620E9" w:rsidR="009D1929" w:rsidRPr="00843700" w:rsidRDefault="00AC0EE7" w:rsidP="00AC0EE7">
      <w:pPr>
        <w:widowControl/>
        <w:adjustRightInd w:val="0"/>
        <w:snapToGrid w:val="0"/>
        <w:spacing w:line="560" w:lineRule="exact"/>
        <w:ind w:left="4200" w:firstLine="420"/>
        <w:jc w:val="center"/>
        <w:rPr>
          <w:rFonts w:ascii="楷体_GB2312" w:eastAsia="楷体_GB2312" w:hAnsi="仿宋_GB2312" w:cs="仿宋_GB2312"/>
          <w:kern w:val="0"/>
          <w:sz w:val="32"/>
          <w:szCs w:val="32"/>
          <w:lang w:bidi="ar"/>
        </w:rPr>
      </w:pPr>
      <w:r w:rsidRPr="00843700">
        <w:rPr>
          <w:rFonts w:ascii="楷体_GB2312" w:eastAsia="楷体_GB2312" w:hAnsi="仿宋_GB2312" w:cs="仿宋_GB2312" w:hint="eastAsia"/>
          <w:kern w:val="0"/>
          <w:sz w:val="32"/>
          <w:szCs w:val="32"/>
          <w:lang w:bidi="ar"/>
        </w:rPr>
        <w:t>2026年3月</w:t>
      </w:r>
      <w:r w:rsidR="00074358">
        <w:rPr>
          <w:rFonts w:ascii="楷体_GB2312" w:eastAsia="楷体_GB2312" w:hAnsi="仿宋_GB2312" w:cs="仿宋_GB2312" w:hint="eastAsia"/>
          <w:kern w:val="0"/>
          <w:sz w:val="32"/>
          <w:szCs w:val="32"/>
          <w:lang w:bidi="ar"/>
        </w:rPr>
        <w:t>25</w:t>
      </w:r>
      <w:r w:rsidRPr="00843700">
        <w:rPr>
          <w:rFonts w:ascii="楷体_GB2312" w:eastAsia="楷体_GB2312" w:hAnsi="仿宋_GB2312" w:cs="仿宋_GB2312" w:hint="eastAsia"/>
          <w:kern w:val="0"/>
          <w:sz w:val="32"/>
          <w:szCs w:val="32"/>
          <w:lang w:bidi="ar"/>
        </w:rPr>
        <w:t>日</w:t>
      </w:r>
      <w:bookmarkEnd w:id="14"/>
    </w:p>
    <w:sectPr w:rsidR="009D1929" w:rsidRPr="008437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2D3394"/>
    <w:rsid w:val="00011EE6"/>
    <w:rsid w:val="00012AFC"/>
    <w:rsid w:val="00074358"/>
    <w:rsid w:val="0011195E"/>
    <w:rsid w:val="00137AFC"/>
    <w:rsid w:val="001476AF"/>
    <w:rsid w:val="002010A5"/>
    <w:rsid w:val="00255ED9"/>
    <w:rsid w:val="00266F35"/>
    <w:rsid w:val="002D39C3"/>
    <w:rsid w:val="00382381"/>
    <w:rsid w:val="003C12A6"/>
    <w:rsid w:val="00402AA6"/>
    <w:rsid w:val="00431954"/>
    <w:rsid w:val="004E3050"/>
    <w:rsid w:val="005F77BE"/>
    <w:rsid w:val="005F790A"/>
    <w:rsid w:val="00633D6B"/>
    <w:rsid w:val="006B2E2C"/>
    <w:rsid w:val="00726F39"/>
    <w:rsid w:val="00742DF7"/>
    <w:rsid w:val="007C64FE"/>
    <w:rsid w:val="00814B7D"/>
    <w:rsid w:val="00833713"/>
    <w:rsid w:val="00843700"/>
    <w:rsid w:val="008F4ED4"/>
    <w:rsid w:val="00921105"/>
    <w:rsid w:val="009D1929"/>
    <w:rsid w:val="009F605D"/>
    <w:rsid w:val="00A3565A"/>
    <w:rsid w:val="00AC0EE7"/>
    <w:rsid w:val="00B01087"/>
    <w:rsid w:val="00B1644F"/>
    <w:rsid w:val="00B21C44"/>
    <w:rsid w:val="00B836AA"/>
    <w:rsid w:val="00B86FE1"/>
    <w:rsid w:val="00BC60D2"/>
    <w:rsid w:val="00C64FD5"/>
    <w:rsid w:val="00C94E89"/>
    <w:rsid w:val="00CC6BBC"/>
    <w:rsid w:val="00CE5074"/>
    <w:rsid w:val="00D269A1"/>
    <w:rsid w:val="00D432DF"/>
    <w:rsid w:val="00D46AB4"/>
    <w:rsid w:val="00D55365"/>
    <w:rsid w:val="00D84FD9"/>
    <w:rsid w:val="00DD23FE"/>
    <w:rsid w:val="00DF2F7A"/>
    <w:rsid w:val="00E921E9"/>
    <w:rsid w:val="00EE5370"/>
    <w:rsid w:val="00F06040"/>
    <w:rsid w:val="00F61A54"/>
    <w:rsid w:val="00F63C5B"/>
    <w:rsid w:val="00FB3569"/>
    <w:rsid w:val="14036162"/>
    <w:rsid w:val="2B78423D"/>
    <w:rsid w:val="3ABE1214"/>
    <w:rsid w:val="47F44609"/>
    <w:rsid w:val="6C2D3394"/>
    <w:rsid w:val="7A42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Hyperlink"/>
    <w:basedOn w:val="a0"/>
    <w:rsid w:val="00D55365"/>
    <w:rPr>
      <w:color w:val="0026E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Hyperlink"/>
    <w:basedOn w:val="a0"/>
    <w:rsid w:val="00D55365"/>
    <w:rPr>
      <w:color w:val="0026E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tgh@dlo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</dc:creator>
  <cp:lastModifiedBy>xb21cn</cp:lastModifiedBy>
  <cp:revision>6</cp:revision>
  <cp:lastPrinted>2026-03-25T02:33:00Z</cp:lastPrinted>
  <dcterms:created xsi:type="dcterms:W3CDTF">2026-03-25T01:15:00Z</dcterms:created>
  <dcterms:modified xsi:type="dcterms:W3CDTF">2026-03-25T02:40:00Z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A01F1CEEC5C940AA80D512E1641F6A5E_11</vt:lpwstr>
  </property>
  <property fmtid="{D5CDD505-2E9C-101B-9397-08002B2CF9AE}" pid="4" name="KSOTemplateDocerSaveRecord">
    <vt:lpwstr>eyJoZGlkIjoiOGM3MzhkOTZkYjZmN2YxYTU5NjVjYWM5YzhmMzQ5MzUiLCJ1c2VySWQiOiIxNjU0MzY3MTI1In0=</vt:lpwstr>
  </property>
</Properties>
</file>